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D7" w:rsidRPr="00493AB7" w:rsidRDefault="00E169D7" w:rsidP="004719D4">
      <w:pPr>
        <w:shd w:val="clear" w:color="auto" w:fill="FFFFFF"/>
        <w:spacing w:after="225"/>
        <w:jc w:val="center"/>
        <w:outlineLvl w:val="2"/>
        <w:rPr>
          <w:b/>
          <w:bCs/>
          <w:color w:val="333333"/>
          <w:sz w:val="28"/>
          <w:szCs w:val="28"/>
        </w:rPr>
      </w:pPr>
      <w:r w:rsidRPr="00443BCF">
        <w:rPr>
          <w:b/>
          <w:bCs/>
          <w:color w:val="333333"/>
          <w:sz w:val="28"/>
          <w:szCs w:val="28"/>
        </w:rPr>
        <w:t>Сообщение о возможном у</w:t>
      </w:r>
      <w:r>
        <w:rPr>
          <w:b/>
          <w:bCs/>
          <w:color w:val="333333"/>
          <w:sz w:val="28"/>
          <w:szCs w:val="28"/>
        </w:rPr>
        <w:t>становлении публичного сервитута</w:t>
      </w:r>
      <w:bookmarkStart w:id="0" w:name="_GoBack"/>
      <w:bookmarkEnd w:id="0"/>
    </w:p>
    <w:p w:rsidR="00E169D7" w:rsidRDefault="00E169D7" w:rsidP="00E169D7">
      <w:pPr>
        <w:shd w:val="clear" w:color="auto" w:fill="FFFFFF"/>
        <w:spacing w:line="276" w:lineRule="auto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</w:t>
      </w:r>
      <w:r w:rsidRPr="00443BCF">
        <w:rPr>
          <w:color w:val="242424"/>
          <w:sz w:val="28"/>
          <w:szCs w:val="28"/>
        </w:rPr>
        <w:t xml:space="preserve">В связи с поступившим ходатайством </w:t>
      </w:r>
      <w:r>
        <w:rPr>
          <w:color w:val="242424"/>
          <w:sz w:val="28"/>
          <w:szCs w:val="28"/>
        </w:rPr>
        <w:t>Акционерного общества «</w:t>
      </w:r>
      <w:proofErr w:type="spellStart"/>
      <w:r>
        <w:rPr>
          <w:color w:val="242424"/>
          <w:sz w:val="28"/>
          <w:szCs w:val="28"/>
        </w:rPr>
        <w:t>Транснефть</w:t>
      </w:r>
      <w:proofErr w:type="spellEnd"/>
      <w:r>
        <w:rPr>
          <w:color w:val="242424"/>
          <w:sz w:val="28"/>
          <w:szCs w:val="28"/>
        </w:rPr>
        <w:t xml:space="preserve">-Урал» (ИНН 0278039018, ОГРН 1020203226230, местонахождение: 450008, Республика Башкортостан,  </w:t>
      </w:r>
      <w:proofErr w:type="spellStart"/>
      <w:r>
        <w:rPr>
          <w:color w:val="242424"/>
          <w:sz w:val="28"/>
          <w:szCs w:val="28"/>
        </w:rPr>
        <w:t>г.Уфа</w:t>
      </w:r>
      <w:proofErr w:type="spellEnd"/>
      <w:r>
        <w:rPr>
          <w:color w:val="242424"/>
          <w:sz w:val="28"/>
          <w:szCs w:val="28"/>
        </w:rPr>
        <w:t>, ул. Крупской, д. 10)</w:t>
      </w:r>
      <w:r w:rsidRPr="00443BCF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администрация </w:t>
      </w:r>
      <w:r>
        <w:rPr>
          <w:color w:val="242424"/>
          <w:sz w:val="28"/>
          <w:szCs w:val="28"/>
        </w:rPr>
        <w:t>городского округа Кинель</w:t>
      </w:r>
      <w:r w:rsidRPr="00860F90">
        <w:rPr>
          <w:color w:val="242424"/>
          <w:sz w:val="28"/>
          <w:szCs w:val="28"/>
        </w:rPr>
        <w:t xml:space="preserve"> Самарской </w:t>
      </w:r>
      <w:r w:rsidRPr="00443BCF">
        <w:rPr>
          <w:color w:val="242424"/>
          <w:sz w:val="28"/>
          <w:szCs w:val="28"/>
        </w:rPr>
        <w:t>области</w:t>
      </w:r>
      <w:r>
        <w:rPr>
          <w:color w:val="242424"/>
          <w:sz w:val="28"/>
          <w:szCs w:val="28"/>
        </w:rPr>
        <w:t xml:space="preserve">, в соответствии </w:t>
      </w:r>
      <w:r>
        <w:rPr>
          <w:color w:val="242424"/>
          <w:sz w:val="28"/>
          <w:szCs w:val="28"/>
        </w:rPr>
        <w:t>с пунктом 2</w:t>
      </w:r>
      <w:r>
        <w:rPr>
          <w:color w:val="242424"/>
          <w:sz w:val="28"/>
          <w:szCs w:val="28"/>
        </w:rPr>
        <w:t xml:space="preserve"> ст</w:t>
      </w:r>
      <w:r>
        <w:rPr>
          <w:color w:val="242424"/>
          <w:sz w:val="28"/>
          <w:szCs w:val="28"/>
        </w:rPr>
        <w:t>атьи</w:t>
      </w:r>
      <w:r>
        <w:rPr>
          <w:color w:val="242424"/>
          <w:sz w:val="28"/>
          <w:szCs w:val="28"/>
        </w:rPr>
        <w:t xml:space="preserve"> 39.37 Земельного кодекса РФ, статьей 3.6 Федерального закона от 25.10.2001г. №137-ФЗ «О введении в действие Земельного кодекса Российской Федерации», </w:t>
      </w:r>
      <w:r w:rsidRPr="00443BCF">
        <w:rPr>
          <w:color w:val="242424"/>
          <w:sz w:val="28"/>
          <w:szCs w:val="28"/>
        </w:rPr>
        <w:t xml:space="preserve">информирует о возможном установлении публичного сервитута </w:t>
      </w:r>
      <w:r>
        <w:rPr>
          <w:color w:val="242424"/>
          <w:sz w:val="28"/>
          <w:szCs w:val="28"/>
        </w:rPr>
        <w:t>для складирования строительных и иных материалов, размещения временных или вспомогательных сооружений (включая ограждения, бытовки, навесы) и строительной техники, которые необходимы для обеспечения реконструкции, ремонта объектов транспортной инфраструктуры федерального значения «</w:t>
      </w:r>
      <w:r>
        <w:rPr>
          <w:color w:val="242424"/>
          <w:sz w:val="28"/>
          <w:szCs w:val="28"/>
        </w:rPr>
        <w:t xml:space="preserve">Участок магистрального нефтепродуктопровода «Уфа-Западное направление» проходящего по Самарской области, </w:t>
      </w:r>
      <w:r>
        <w:rPr>
          <w:color w:val="242424"/>
          <w:sz w:val="28"/>
          <w:szCs w:val="28"/>
          <w:lang w:val="en-US"/>
        </w:rPr>
        <w:t>DN</w:t>
      </w:r>
      <w:r>
        <w:rPr>
          <w:color w:val="242424"/>
          <w:sz w:val="28"/>
          <w:szCs w:val="28"/>
        </w:rPr>
        <w:t xml:space="preserve">500,448,9-451,7км, 474,98-478,6км, 482,28-482,7км, 484-484,3км, 489,91-490,08км, 491,2-514,3км. </w:t>
      </w:r>
      <w:proofErr w:type="spellStart"/>
      <w:r>
        <w:rPr>
          <w:color w:val="242424"/>
          <w:sz w:val="28"/>
          <w:szCs w:val="28"/>
        </w:rPr>
        <w:t>Туймазинское</w:t>
      </w:r>
      <w:proofErr w:type="spellEnd"/>
      <w:r>
        <w:rPr>
          <w:color w:val="242424"/>
          <w:sz w:val="28"/>
          <w:szCs w:val="28"/>
        </w:rPr>
        <w:t xml:space="preserve"> НУ.</w:t>
      </w:r>
      <w:r w:rsidR="00DB0B0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Реконструкция</w:t>
      </w:r>
      <w:r>
        <w:rPr>
          <w:color w:val="242424"/>
          <w:sz w:val="28"/>
          <w:szCs w:val="28"/>
        </w:rPr>
        <w:t xml:space="preserve">» и его неотъемлемых технологических частей, местонахождение: Самарская область, </w:t>
      </w:r>
      <w:proofErr w:type="spellStart"/>
      <w:r>
        <w:rPr>
          <w:color w:val="242424"/>
          <w:sz w:val="28"/>
          <w:szCs w:val="28"/>
        </w:rPr>
        <w:t>г.Кинель</w:t>
      </w:r>
      <w:proofErr w:type="spellEnd"/>
      <w:r>
        <w:rPr>
          <w:color w:val="242424"/>
          <w:sz w:val="28"/>
          <w:szCs w:val="28"/>
        </w:rPr>
        <w:t xml:space="preserve"> (</w:t>
      </w:r>
      <w:proofErr w:type="spellStart"/>
      <w:r>
        <w:rPr>
          <w:color w:val="242424"/>
          <w:sz w:val="28"/>
          <w:szCs w:val="28"/>
        </w:rPr>
        <w:t>см.таблицу</w:t>
      </w:r>
      <w:proofErr w:type="spellEnd"/>
      <w:r>
        <w:rPr>
          <w:color w:val="242424"/>
          <w:sz w:val="28"/>
          <w:szCs w:val="28"/>
        </w:rPr>
        <w:t xml:space="preserve"> в приложении).</w:t>
      </w:r>
    </w:p>
    <w:p w:rsidR="00E169D7" w:rsidRDefault="00E169D7" w:rsidP="00B00E20">
      <w:pPr>
        <w:shd w:val="clear" w:color="auto" w:fill="FFFFFF"/>
        <w:jc w:val="both"/>
        <w:rPr>
          <w:color w:val="242424"/>
          <w:sz w:val="28"/>
          <w:szCs w:val="28"/>
        </w:rPr>
      </w:pPr>
    </w:p>
    <w:tbl>
      <w:tblPr>
        <w:tblW w:w="10383" w:type="dxa"/>
        <w:tblInd w:w="-490" w:type="dxa"/>
        <w:tblCellMar>
          <w:top w:w="34" w:type="dxa"/>
          <w:left w:w="112" w:type="dxa"/>
          <w:right w:w="53" w:type="dxa"/>
        </w:tblCellMar>
        <w:tblLook w:val="04A0" w:firstRow="1" w:lastRow="0" w:firstColumn="1" w:lastColumn="0" w:noHBand="0" w:noVBand="1"/>
      </w:tblPr>
      <w:tblGrid>
        <w:gridCol w:w="2647"/>
        <w:gridCol w:w="4051"/>
        <w:gridCol w:w="3685"/>
      </w:tblGrid>
      <w:tr w:rsidR="00E169D7" w:rsidRPr="00255AEE" w:rsidTr="006B78E6">
        <w:trPr>
          <w:trHeight w:val="3553"/>
        </w:trPr>
        <w:tc>
          <w:tcPr>
            <w:tcW w:w="2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9D7" w:rsidRPr="00255AEE" w:rsidRDefault="00E169D7" w:rsidP="000E1E47">
            <w:pPr>
              <w:spacing w:after="277" w:line="250" w:lineRule="auto"/>
              <w:ind w:left="19" w:firstLine="2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6"/>
                <w:szCs w:val="22"/>
                <w:lang w:eastAsia="en-US"/>
              </w:rPr>
              <w:t xml:space="preserve">Кадастровые номера земельных участков (при их наличии), в отношении которых испрашивается публичный сервитут и границы которых </w:t>
            </w:r>
            <w:r>
              <w:rPr>
                <w:color w:val="000000"/>
                <w:sz w:val="26"/>
                <w:szCs w:val="22"/>
                <w:lang w:eastAsia="en-US"/>
              </w:rPr>
              <w:t>внесены в Единый государственный реестр недвижимости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69D7" w:rsidRPr="00255AEE" w:rsidRDefault="00DB0B01" w:rsidP="000E1E47">
            <w:pPr>
              <w:spacing w:line="259" w:lineRule="auto"/>
              <w:ind w:left="877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noProof/>
                <w:color w:val="000000"/>
                <w:sz w:val="24"/>
                <w:szCs w:val="24"/>
              </w:rPr>
              <w:t>63:2200000000:3296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9D7" w:rsidRPr="00255AEE" w:rsidRDefault="00DB0B01" w:rsidP="000E1E47">
            <w:pPr>
              <w:spacing w:line="259" w:lineRule="auto"/>
              <w:ind w:right="3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Самарская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в границах бывшего колхоза имени Кирова</w:t>
            </w:r>
          </w:p>
        </w:tc>
      </w:tr>
      <w:tr w:rsidR="00E169D7" w:rsidRPr="00255AEE" w:rsidTr="006B78E6">
        <w:trPr>
          <w:trHeight w:val="11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169D7" w:rsidRPr="00255AEE" w:rsidRDefault="00E169D7" w:rsidP="000E1E47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69D7" w:rsidRPr="00255AEE" w:rsidRDefault="00DB0B01" w:rsidP="000E1E47">
            <w:pPr>
              <w:spacing w:line="259" w:lineRule="auto"/>
              <w:ind w:left="939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noProof/>
                <w:color w:val="000000"/>
                <w:sz w:val="24"/>
                <w:szCs w:val="24"/>
              </w:rPr>
              <w:t>63:22:0000000:3412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9D7" w:rsidRPr="00255AEE" w:rsidRDefault="00804744" w:rsidP="000E1E47">
            <w:pPr>
              <w:spacing w:line="259" w:lineRule="auto"/>
              <w:ind w:right="3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04744">
              <w:rPr>
                <w:color w:val="000000"/>
                <w:sz w:val="28"/>
                <w:szCs w:val="28"/>
                <w:lang w:eastAsia="en-US"/>
              </w:rPr>
              <w:t xml:space="preserve">Самарская область, </w:t>
            </w:r>
            <w:proofErr w:type="spellStart"/>
            <w:r w:rsidRPr="00804744"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804744">
              <w:rPr>
                <w:color w:val="000000"/>
                <w:sz w:val="28"/>
                <w:szCs w:val="28"/>
                <w:lang w:eastAsia="en-US"/>
              </w:rPr>
              <w:t xml:space="preserve"> район, в границах бывшего колхоза имени Кирова</w:t>
            </w:r>
          </w:p>
        </w:tc>
      </w:tr>
      <w:tr w:rsidR="00E169D7" w:rsidRPr="00255AEE" w:rsidTr="006B78E6">
        <w:trPr>
          <w:trHeight w:val="5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169D7" w:rsidRPr="00255AEE" w:rsidRDefault="00E169D7" w:rsidP="000E1E47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69D7" w:rsidRPr="00255AEE" w:rsidRDefault="00804744" w:rsidP="000E1E47">
            <w:pPr>
              <w:spacing w:line="259" w:lineRule="auto"/>
              <w:ind w:left="85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</w:rPr>
              <w:t>63:22:0000000:3699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744" w:rsidRPr="00255AEE" w:rsidRDefault="00804744" w:rsidP="00804744">
            <w:pPr>
              <w:spacing w:line="259" w:lineRule="auto"/>
              <w:ind w:left="5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Самарская область</w:t>
            </w:r>
          </w:p>
          <w:p w:rsidR="00E169D7" w:rsidRPr="00255AEE" w:rsidRDefault="00E169D7" w:rsidP="000E1E47">
            <w:pPr>
              <w:spacing w:line="259" w:lineRule="auto"/>
              <w:ind w:right="5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169D7" w:rsidRPr="00255AEE" w:rsidTr="006B78E6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169D7" w:rsidRPr="00255AEE" w:rsidRDefault="00E169D7" w:rsidP="000E1E47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69D7" w:rsidRPr="00255AEE" w:rsidRDefault="00804744" w:rsidP="000E1E47">
            <w:pPr>
              <w:spacing w:line="259" w:lineRule="auto"/>
              <w:ind w:left="77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</w:rPr>
              <w:t>63:22:0000000:4527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9D7" w:rsidRPr="00255AEE" w:rsidRDefault="00804744" w:rsidP="000E1E47">
            <w:pPr>
              <w:spacing w:line="259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Самарская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Кинельское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лесничество,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Кинельское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участковое лесничество, квартал 30 часть выдела 45, квартал 32 часть выдела 42, квартал 33 часть выдела 23</w:t>
            </w:r>
          </w:p>
        </w:tc>
      </w:tr>
      <w:tr w:rsidR="00E169D7" w:rsidRPr="00255AEE" w:rsidTr="006B78E6">
        <w:trPr>
          <w:trHeight w:val="11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169D7" w:rsidRPr="00255AEE" w:rsidRDefault="00E169D7" w:rsidP="000E1E47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69D7" w:rsidRPr="00255AEE" w:rsidRDefault="00804744" w:rsidP="000E1E47">
            <w:pPr>
              <w:spacing w:line="259" w:lineRule="auto"/>
              <w:ind w:left="99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</w:rPr>
              <w:t>63:22:0000000:80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9D7" w:rsidRPr="00255AEE" w:rsidRDefault="00804744" w:rsidP="00804744">
            <w:pPr>
              <w:spacing w:line="259" w:lineRule="auto"/>
              <w:ind w:left="113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Самарская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мехлесхоз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744">
              <w:rPr>
                <w:color w:val="000000"/>
                <w:sz w:val="28"/>
                <w:szCs w:val="28"/>
                <w:lang w:eastAsia="en-US"/>
              </w:rPr>
              <w:t>Кинельское</w:t>
            </w:r>
            <w:proofErr w:type="spellEnd"/>
            <w:r w:rsidRPr="00804744">
              <w:rPr>
                <w:color w:val="000000"/>
                <w:sz w:val="28"/>
                <w:szCs w:val="28"/>
                <w:lang w:eastAsia="en-US"/>
              </w:rPr>
              <w:t xml:space="preserve"> лесничество</w:t>
            </w:r>
          </w:p>
        </w:tc>
      </w:tr>
      <w:tr w:rsidR="00E169D7" w:rsidRPr="00255AEE" w:rsidTr="006B78E6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169D7" w:rsidRPr="00255AEE" w:rsidRDefault="00E169D7" w:rsidP="000E1E47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69D7" w:rsidRPr="00804744" w:rsidRDefault="00804744" w:rsidP="000E1E47">
            <w:pPr>
              <w:spacing w:line="259" w:lineRule="auto"/>
              <w:ind w:left="75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 63</w:t>
            </w:r>
            <w:r>
              <w:rPr>
                <w:color w:val="000000"/>
                <w:sz w:val="24"/>
                <w:szCs w:val="24"/>
                <w:lang w:eastAsia="en-US"/>
              </w:rPr>
              <w:t>:22:1401001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744" w:rsidRDefault="00E169D7" w:rsidP="00804744">
            <w:pPr>
              <w:spacing w:line="259" w:lineRule="auto"/>
              <w:ind w:left="3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Самарская область, </w:t>
            </w:r>
          </w:p>
          <w:p w:rsidR="00E169D7" w:rsidRPr="00804744" w:rsidRDefault="00804744" w:rsidP="00804744">
            <w:pPr>
              <w:spacing w:line="259" w:lineRule="auto"/>
              <w:ind w:left="3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р-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н.Кинельский</w:t>
            </w:r>
            <w:proofErr w:type="spellEnd"/>
          </w:p>
        </w:tc>
      </w:tr>
      <w:tr w:rsidR="00E169D7" w:rsidRPr="005F634E" w:rsidTr="006B78E6">
        <w:trPr>
          <w:trHeight w:val="5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169D7" w:rsidRPr="00804744" w:rsidRDefault="00E169D7" w:rsidP="000E1E47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69D7" w:rsidRPr="00804744" w:rsidRDefault="00804744" w:rsidP="000E1E47">
            <w:pPr>
              <w:spacing w:line="259" w:lineRule="auto"/>
              <w:ind w:left="98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63:22:1401001:546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744" w:rsidRPr="00804744" w:rsidRDefault="00804744" w:rsidP="00804744">
            <w:pPr>
              <w:spacing w:line="259" w:lineRule="auto"/>
              <w:ind w:right="9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04744">
              <w:rPr>
                <w:color w:val="000000"/>
                <w:sz w:val="28"/>
                <w:szCs w:val="28"/>
                <w:lang w:eastAsia="en-US"/>
              </w:rPr>
              <w:t xml:space="preserve">Самарская область, </w:t>
            </w:r>
          </w:p>
          <w:p w:rsidR="00E169D7" w:rsidRPr="00255AEE" w:rsidRDefault="00804744" w:rsidP="00804744">
            <w:pPr>
              <w:spacing w:line="259" w:lineRule="auto"/>
              <w:ind w:right="9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04744">
              <w:rPr>
                <w:color w:val="000000"/>
                <w:sz w:val="28"/>
                <w:szCs w:val="28"/>
                <w:lang w:eastAsia="en-US"/>
              </w:rPr>
              <w:t>р-н.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744"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</w:p>
        </w:tc>
      </w:tr>
      <w:tr w:rsidR="00E169D7" w:rsidRPr="005F634E" w:rsidTr="006B78E6">
        <w:trPr>
          <w:trHeight w:val="14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169D7" w:rsidRPr="00255AEE" w:rsidRDefault="00E169D7" w:rsidP="000E1E47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69D7" w:rsidRPr="00255AEE" w:rsidRDefault="00754C46" w:rsidP="000E1E47">
            <w:pPr>
              <w:spacing w:line="259" w:lineRule="auto"/>
              <w:ind w:left="824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63:22:1401001:547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744" w:rsidRPr="00804744" w:rsidRDefault="00804744" w:rsidP="00804744">
            <w:pPr>
              <w:spacing w:line="259" w:lineRule="auto"/>
              <w:ind w:right="9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04744">
              <w:rPr>
                <w:color w:val="000000"/>
                <w:sz w:val="28"/>
                <w:szCs w:val="28"/>
                <w:lang w:eastAsia="en-US"/>
              </w:rPr>
              <w:t xml:space="preserve">Самарская область, </w:t>
            </w:r>
          </w:p>
          <w:p w:rsidR="00E169D7" w:rsidRPr="00255AEE" w:rsidRDefault="00804744" w:rsidP="00804744">
            <w:pPr>
              <w:spacing w:line="259" w:lineRule="auto"/>
              <w:ind w:left="1037" w:hanging="89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04744">
              <w:rPr>
                <w:color w:val="000000"/>
                <w:sz w:val="28"/>
                <w:szCs w:val="28"/>
                <w:lang w:eastAsia="en-US"/>
              </w:rPr>
              <w:t>р-н.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744"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</w:p>
        </w:tc>
      </w:tr>
      <w:tr w:rsidR="00E169D7" w:rsidRPr="005F634E" w:rsidTr="006B78E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169D7" w:rsidRPr="00255AEE" w:rsidRDefault="00E169D7" w:rsidP="000E1E47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69D7" w:rsidRPr="006B78E6" w:rsidRDefault="00754C46" w:rsidP="000E1E47">
            <w:pPr>
              <w:spacing w:line="259" w:lineRule="auto"/>
              <w:ind w:left="819"/>
              <w:rPr>
                <w:color w:val="000000"/>
                <w:sz w:val="24"/>
                <w:szCs w:val="24"/>
                <w:lang w:eastAsia="en-US"/>
              </w:rPr>
            </w:pPr>
            <w:r w:rsidRPr="006B78E6">
              <w:rPr>
                <w:noProof/>
                <w:color w:val="000000"/>
                <w:sz w:val="24"/>
                <w:szCs w:val="24"/>
              </w:rPr>
              <w:t>63:22:1402001</w:t>
            </w:r>
            <w:r w:rsidR="006B78E6">
              <w:rPr>
                <w:color w:val="000000"/>
                <w:sz w:val="24"/>
                <w:szCs w:val="24"/>
                <w:lang w:eastAsia="en-US"/>
              </w:rPr>
              <w:t>:1139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9D7" w:rsidRPr="00255AEE" w:rsidRDefault="006B78E6" w:rsidP="000E1E47">
            <w:pPr>
              <w:spacing w:line="259" w:lineRule="auto"/>
              <w:ind w:left="226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Российская Федерация, Самарская область, </w:t>
            </w:r>
            <w:proofErr w:type="spellStart"/>
            <w:r>
              <w:rPr>
                <w:color w:val="000000"/>
                <w:sz w:val="28"/>
                <w:szCs w:val="22"/>
                <w:lang w:eastAsia="en-US"/>
              </w:rPr>
              <w:t>г.о.Кинель</w:t>
            </w:r>
            <w:proofErr w:type="spellEnd"/>
          </w:p>
        </w:tc>
      </w:tr>
      <w:tr w:rsidR="00E169D7" w:rsidRPr="005F634E" w:rsidTr="006B78E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169D7" w:rsidRPr="00255AEE" w:rsidRDefault="00E169D7" w:rsidP="000E1E47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69D7" w:rsidRPr="006B78E6" w:rsidRDefault="006B78E6" w:rsidP="000E1E47">
            <w:pPr>
              <w:spacing w:line="259" w:lineRule="auto"/>
              <w:ind w:left="737"/>
              <w:rPr>
                <w:color w:val="000000"/>
                <w:sz w:val="24"/>
                <w:szCs w:val="24"/>
                <w:lang w:eastAsia="en-US"/>
              </w:rPr>
            </w:pPr>
            <w:r w:rsidRPr="006B78E6">
              <w:rPr>
                <w:color w:val="000000"/>
                <w:sz w:val="24"/>
                <w:szCs w:val="24"/>
                <w:lang w:eastAsia="en-US"/>
              </w:rPr>
              <w:t>63:22:1402001:997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9D7" w:rsidRPr="00255AEE" w:rsidRDefault="006B78E6" w:rsidP="000E1E47">
            <w:pPr>
              <w:spacing w:line="259" w:lineRule="auto"/>
              <w:ind w:left="22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Самарская область, </w:t>
            </w:r>
            <w:proofErr w:type="spellStart"/>
            <w:r>
              <w:rPr>
                <w:color w:val="000000"/>
                <w:sz w:val="28"/>
                <w:szCs w:val="22"/>
                <w:lang w:eastAsia="en-US"/>
              </w:rPr>
              <w:t>Кинельский</w:t>
            </w:r>
            <w:proofErr w:type="spellEnd"/>
            <w:r>
              <w:rPr>
                <w:color w:val="000000"/>
                <w:sz w:val="28"/>
                <w:szCs w:val="22"/>
                <w:lang w:eastAsia="en-US"/>
              </w:rPr>
              <w:t xml:space="preserve"> район, массив Бобровка, садово-дачное товарищество «ПМС-208», участок №36</w:t>
            </w:r>
          </w:p>
        </w:tc>
      </w:tr>
      <w:tr w:rsidR="00E169D7" w:rsidRPr="00255AEE" w:rsidTr="006B78E6">
        <w:trPr>
          <w:trHeight w:val="5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169D7" w:rsidRPr="00255AEE" w:rsidRDefault="00E169D7" w:rsidP="000E1E47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69D7" w:rsidRPr="00B00E20" w:rsidRDefault="006B78E6" w:rsidP="000E1E47">
            <w:pPr>
              <w:spacing w:line="259" w:lineRule="auto"/>
              <w:ind w:left="733"/>
              <w:rPr>
                <w:color w:val="000000"/>
                <w:sz w:val="24"/>
                <w:szCs w:val="24"/>
                <w:lang w:eastAsia="en-US"/>
              </w:rPr>
            </w:pPr>
            <w:r w:rsidRPr="00B00E20">
              <w:rPr>
                <w:noProof/>
                <w:color w:val="000000"/>
                <w:sz w:val="24"/>
                <w:szCs w:val="24"/>
              </w:rPr>
              <w:t>63:22:1402001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E20" w:rsidRPr="00B00E20" w:rsidRDefault="00E169D7" w:rsidP="00B00E20">
            <w:pPr>
              <w:spacing w:line="259" w:lineRule="auto"/>
              <w:ind w:left="216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2"/>
                <w:lang w:eastAsia="en-US"/>
              </w:rPr>
              <w:t>Самарск</w:t>
            </w:r>
            <w:r w:rsidRPr="00B00E20">
              <w:rPr>
                <w:color w:val="000000"/>
                <w:sz w:val="28"/>
                <w:szCs w:val="22"/>
                <w:lang w:eastAsia="en-US"/>
              </w:rPr>
              <w:t>ая обл</w:t>
            </w:r>
            <w:r w:rsidR="00B00E20">
              <w:rPr>
                <w:color w:val="000000"/>
                <w:sz w:val="28"/>
                <w:szCs w:val="22"/>
                <w:lang w:eastAsia="en-US"/>
              </w:rPr>
              <w:t>асть</w:t>
            </w:r>
            <w:r w:rsidRPr="00B00E20">
              <w:rPr>
                <w:color w:val="000000"/>
                <w:sz w:val="28"/>
                <w:szCs w:val="22"/>
                <w:lang w:eastAsia="en-US"/>
              </w:rPr>
              <w:t xml:space="preserve">, </w:t>
            </w:r>
          </w:p>
          <w:p w:rsidR="00E169D7" w:rsidRPr="00255AEE" w:rsidRDefault="00B00E20" w:rsidP="00B00E20">
            <w:pPr>
              <w:spacing w:line="259" w:lineRule="auto"/>
              <w:ind w:left="216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р-</w:t>
            </w:r>
            <w:proofErr w:type="spellStart"/>
            <w:r>
              <w:rPr>
                <w:color w:val="000000"/>
                <w:sz w:val="28"/>
                <w:szCs w:val="22"/>
                <w:lang w:eastAsia="en-US"/>
              </w:rPr>
              <w:t>н.Кинельский</w:t>
            </w:r>
            <w:proofErr w:type="spellEnd"/>
          </w:p>
        </w:tc>
      </w:tr>
      <w:tr w:rsidR="00E169D7" w:rsidRPr="00255AEE" w:rsidTr="006B78E6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9D7" w:rsidRPr="00B00E20" w:rsidRDefault="00E169D7" w:rsidP="000E1E47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169D7" w:rsidRPr="00B00E20" w:rsidRDefault="00B00E20" w:rsidP="000E1E47">
            <w:pPr>
              <w:spacing w:line="259" w:lineRule="auto"/>
              <w:ind w:left="72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63</w:t>
            </w:r>
            <w:r>
              <w:rPr>
                <w:noProof/>
                <w:color w:val="000000"/>
                <w:sz w:val="24"/>
                <w:szCs w:val="24"/>
              </w:rPr>
              <w:t>:22:1402002:56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9D7" w:rsidRPr="00255AEE" w:rsidRDefault="00E169D7" w:rsidP="000E1E47">
            <w:pPr>
              <w:spacing w:line="259" w:lineRule="auto"/>
              <w:ind w:right="14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Российская</w:t>
            </w:r>
          </w:p>
          <w:p w:rsidR="00E169D7" w:rsidRPr="00255AEE" w:rsidRDefault="00E169D7" w:rsidP="000E1E47">
            <w:pPr>
              <w:spacing w:line="259" w:lineRule="auto"/>
              <w:ind w:right="15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Федерация,</w:t>
            </w:r>
          </w:p>
          <w:p w:rsidR="00B00E20" w:rsidRPr="00B00E20" w:rsidRDefault="00B00E20" w:rsidP="00B00E20">
            <w:pPr>
              <w:spacing w:line="259" w:lineRule="auto"/>
              <w:ind w:left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Самарская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Кинельское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лесничество, квартал №41 и часть квартала №40</w:t>
            </w:r>
          </w:p>
          <w:p w:rsidR="00E169D7" w:rsidRPr="00B00E20" w:rsidRDefault="00E169D7" w:rsidP="000E1E47">
            <w:pPr>
              <w:spacing w:line="259" w:lineRule="auto"/>
              <w:ind w:left="812" w:hanging="49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169D7" w:rsidRPr="00B00E20" w:rsidRDefault="00E169D7" w:rsidP="00E169D7">
      <w:pPr>
        <w:spacing w:line="259" w:lineRule="auto"/>
        <w:ind w:left="-1440" w:right="10464"/>
        <w:rPr>
          <w:color w:val="000000"/>
          <w:sz w:val="22"/>
          <w:szCs w:val="22"/>
          <w:lang w:eastAsia="en-US"/>
        </w:rPr>
      </w:pPr>
    </w:p>
    <w:tbl>
      <w:tblPr>
        <w:tblW w:w="10352" w:type="dxa"/>
        <w:tblInd w:w="-480" w:type="dxa"/>
        <w:tblCellMar>
          <w:top w:w="35" w:type="dxa"/>
          <w:left w:w="91" w:type="dxa"/>
          <w:right w:w="61" w:type="dxa"/>
        </w:tblCellMar>
        <w:tblLook w:val="04A0" w:firstRow="1" w:lastRow="0" w:firstColumn="1" w:lastColumn="0" w:noHBand="0" w:noVBand="1"/>
      </w:tblPr>
      <w:tblGrid>
        <w:gridCol w:w="2649"/>
        <w:gridCol w:w="4018"/>
        <w:gridCol w:w="3685"/>
      </w:tblGrid>
      <w:tr w:rsidR="00E169D7" w:rsidRPr="00255AEE" w:rsidTr="00B00E20">
        <w:trPr>
          <w:trHeight w:val="605"/>
        </w:trPr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9D7" w:rsidRPr="00B00E20" w:rsidRDefault="00E169D7" w:rsidP="00B00E20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9D7" w:rsidRPr="00B00E20" w:rsidRDefault="00B00E20" w:rsidP="00B00E20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</w:t>
            </w:r>
            <w:r w:rsidRPr="00B00E20">
              <w:rPr>
                <w:color w:val="000000"/>
                <w:sz w:val="24"/>
                <w:szCs w:val="24"/>
                <w:lang w:eastAsia="en-US"/>
              </w:rPr>
              <w:t>63:22:1401002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0E20" w:rsidRPr="00B00E20" w:rsidRDefault="00B00E20" w:rsidP="00B00E20">
            <w:pPr>
              <w:spacing w:line="259" w:lineRule="auto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 </w:t>
            </w:r>
            <w:r w:rsidRPr="00255AEE">
              <w:rPr>
                <w:color w:val="000000"/>
                <w:sz w:val="28"/>
                <w:szCs w:val="22"/>
                <w:lang w:eastAsia="en-US"/>
              </w:rPr>
              <w:t>Самарск</w:t>
            </w:r>
            <w:r w:rsidRPr="00B00E20">
              <w:rPr>
                <w:color w:val="000000"/>
                <w:sz w:val="28"/>
                <w:szCs w:val="22"/>
                <w:lang w:eastAsia="en-US"/>
              </w:rPr>
              <w:t>ая обл</w:t>
            </w:r>
            <w:r>
              <w:rPr>
                <w:color w:val="000000"/>
                <w:sz w:val="28"/>
                <w:szCs w:val="22"/>
                <w:lang w:eastAsia="en-US"/>
              </w:rPr>
              <w:t>асть</w:t>
            </w:r>
            <w:r w:rsidRPr="00B00E20">
              <w:rPr>
                <w:color w:val="000000"/>
                <w:sz w:val="28"/>
                <w:szCs w:val="22"/>
                <w:lang w:eastAsia="en-US"/>
              </w:rPr>
              <w:t xml:space="preserve">, </w:t>
            </w:r>
          </w:p>
          <w:p w:rsidR="00E169D7" w:rsidRPr="00B00E20" w:rsidRDefault="00B00E20" w:rsidP="00B00E20">
            <w:pPr>
              <w:spacing w:line="259" w:lineRule="auto"/>
              <w:ind w:left="1003" w:hanging="91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р-</w:t>
            </w:r>
            <w:proofErr w:type="spellStart"/>
            <w:r>
              <w:rPr>
                <w:color w:val="000000"/>
                <w:sz w:val="28"/>
                <w:szCs w:val="22"/>
                <w:lang w:eastAsia="en-US"/>
              </w:rPr>
              <w:t>н.Кинельский</w:t>
            </w:r>
            <w:proofErr w:type="spellEnd"/>
          </w:p>
        </w:tc>
      </w:tr>
    </w:tbl>
    <w:p w:rsidR="00E169D7" w:rsidRDefault="00E169D7" w:rsidP="00E169D7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</w:p>
    <w:p w:rsidR="00E169D7" w:rsidRDefault="00E169D7" w:rsidP="00E169D7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860F90">
        <w:rPr>
          <w:color w:val="242424"/>
          <w:sz w:val="28"/>
          <w:szCs w:val="28"/>
        </w:rPr>
        <w:lastRenderedPageBreak/>
        <w:t xml:space="preserve">Площадь части земельного участка на которую предполагается установить сервитут, </w:t>
      </w:r>
      <w:r w:rsidRPr="00B87613">
        <w:rPr>
          <w:color w:val="242424"/>
          <w:sz w:val="28"/>
          <w:szCs w:val="28"/>
        </w:rPr>
        <w:t xml:space="preserve">составляет </w:t>
      </w:r>
      <w:r>
        <w:rPr>
          <w:color w:val="242424"/>
          <w:sz w:val="28"/>
          <w:szCs w:val="28"/>
        </w:rPr>
        <w:t xml:space="preserve"> </w:t>
      </w:r>
      <w:r w:rsidR="00671278">
        <w:rPr>
          <w:color w:val="242424"/>
          <w:sz w:val="28"/>
          <w:szCs w:val="28"/>
        </w:rPr>
        <w:t xml:space="preserve">125 173 </w:t>
      </w:r>
      <w:proofErr w:type="spellStart"/>
      <w:r w:rsidRPr="00860F90">
        <w:rPr>
          <w:color w:val="242424"/>
          <w:sz w:val="28"/>
          <w:szCs w:val="28"/>
        </w:rPr>
        <w:t>кв.м</w:t>
      </w:r>
      <w:proofErr w:type="spellEnd"/>
      <w:r w:rsidRPr="00860F90">
        <w:rPr>
          <w:color w:val="242424"/>
          <w:sz w:val="28"/>
          <w:szCs w:val="28"/>
        </w:rPr>
        <w:t xml:space="preserve">. </w:t>
      </w:r>
    </w:p>
    <w:p w:rsidR="00E169D7" w:rsidRDefault="00E169D7" w:rsidP="00E169D7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Испрашиваемый срок публичного сервитута: с </w:t>
      </w:r>
      <w:r w:rsidR="00671278">
        <w:rPr>
          <w:color w:val="242424"/>
          <w:sz w:val="28"/>
          <w:szCs w:val="28"/>
        </w:rPr>
        <w:t>01.01.2024</w:t>
      </w:r>
      <w:r>
        <w:rPr>
          <w:color w:val="242424"/>
          <w:sz w:val="28"/>
          <w:szCs w:val="28"/>
        </w:rPr>
        <w:t xml:space="preserve">г. по </w:t>
      </w:r>
      <w:r w:rsidR="00671278">
        <w:rPr>
          <w:color w:val="242424"/>
          <w:sz w:val="28"/>
          <w:szCs w:val="28"/>
        </w:rPr>
        <w:t>31.12.2026</w:t>
      </w:r>
      <w:r>
        <w:rPr>
          <w:color w:val="242424"/>
          <w:sz w:val="28"/>
          <w:szCs w:val="28"/>
        </w:rPr>
        <w:t>г.</w:t>
      </w:r>
    </w:p>
    <w:p w:rsidR="00E169D7" w:rsidRPr="00B87613" w:rsidRDefault="00E169D7" w:rsidP="00E169D7">
      <w:pPr>
        <w:spacing w:line="216" w:lineRule="auto"/>
        <w:ind w:left="24" w:firstLine="685"/>
        <w:jc w:val="both"/>
        <w:rPr>
          <w:color w:val="000000"/>
          <w:sz w:val="28"/>
          <w:szCs w:val="28"/>
          <w:lang w:eastAsia="en-US"/>
        </w:rPr>
      </w:pPr>
      <w:r w:rsidRPr="00B87613">
        <w:rPr>
          <w:color w:val="000000"/>
          <w:sz w:val="28"/>
          <w:szCs w:val="28"/>
          <w:lang w:eastAsia="en-US"/>
        </w:rPr>
        <w:t>Обоснование необходимости установления публичного сервитута в соответствии с подпунктом 5 пункта 2 статьи 39.41 Земельного кодекса Российской Федерации):</w:t>
      </w:r>
    </w:p>
    <w:p w:rsidR="004719D4" w:rsidRPr="004719D4" w:rsidRDefault="004719D4" w:rsidP="004719D4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4719D4">
        <w:rPr>
          <w:color w:val="000000"/>
          <w:sz w:val="28"/>
          <w:szCs w:val="28"/>
          <w:lang w:eastAsia="en-US"/>
        </w:rPr>
        <w:t>Проектным институтом АО «</w:t>
      </w:r>
      <w:proofErr w:type="spellStart"/>
      <w:r w:rsidRPr="004719D4">
        <w:rPr>
          <w:color w:val="000000"/>
          <w:sz w:val="28"/>
          <w:szCs w:val="28"/>
          <w:lang w:eastAsia="en-US"/>
        </w:rPr>
        <w:t>Гипротрубопровод</w:t>
      </w:r>
      <w:proofErr w:type="spellEnd"/>
      <w:r w:rsidRPr="004719D4">
        <w:rPr>
          <w:color w:val="000000"/>
          <w:sz w:val="28"/>
          <w:szCs w:val="28"/>
          <w:lang w:eastAsia="en-US"/>
        </w:rPr>
        <w:t>» филиалом «</w:t>
      </w:r>
      <w:proofErr w:type="spellStart"/>
      <w:r w:rsidRPr="004719D4">
        <w:rPr>
          <w:color w:val="000000"/>
          <w:sz w:val="28"/>
          <w:szCs w:val="28"/>
          <w:lang w:eastAsia="en-US"/>
        </w:rPr>
        <w:t>Уфагипротрубопровод</w:t>
      </w:r>
      <w:proofErr w:type="spellEnd"/>
      <w:r w:rsidRPr="004719D4">
        <w:rPr>
          <w:color w:val="000000"/>
          <w:sz w:val="28"/>
          <w:szCs w:val="28"/>
          <w:lang w:eastAsia="en-US"/>
        </w:rPr>
        <w:t xml:space="preserve">» в составе проектной документации по объекту: «Участок магистрального нефтепродуктопровода «Уфа-Западное направление» проходящего по Самарской области, </w:t>
      </w:r>
      <w:r w:rsidRPr="004719D4">
        <w:rPr>
          <w:color w:val="000000"/>
          <w:sz w:val="28"/>
          <w:szCs w:val="28"/>
          <w:lang w:val="en-US" w:eastAsia="en-US"/>
        </w:rPr>
        <w:t>DN</w:t>
      </w:r>
      <w:r w:rsidRPr="004719D4">
        <w:rPr>
          <w:color w:val="000000"/>
          <w:sz w:val="28"/>
          <w:szCs w:val="28"/>
          <w:lang w:eastAsia="en-US"/>
        </w:rPr>
        <w:t xml:space="preserve">500, 448,9-451,7км, 474,98-478,6км, 482,28-482,7км, 484-484,Зкм, 489,91-490,08км, 491,2-514,Зкм. </w:t>
      </w:r>
      <w:proofErr w:type="spellStart"/>
      <w:r w:rsidRPr="004719D4">
        <w:rPr>
          <w:color w:val="000000"/>
          <w:sz w:val="28"/>
          <w:szCs w:val="28"/>
          <w:lang w:eastAsia="en-US"/>
        </w:rPr>
        <w:t>Туймазинское</w:t>
      </w:r>
      <w:proofErr w:type="spellEnd"/>
      <w:r w:rsidRPr="004719D4">
        <w:rPr>
          <w:color w:val="000000"/>
          <w:sz w:val="28"/>
          <w:szCs w:val="28"/>
          <w:lang w:eastAsia="en-US"/>
        </w:rPr>
        <w:t xml:space="preserve"> НУ. Реконструкция» разработаны:</w:t>
      </w:r>
    </w:p>
    <w:p w:rsidR="004719D4" w:rsidRPr="004719D4" w:rsidRDefault="004719D4" w:rsidP="004719D4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 w:rsidRPr="004719D4">
        <w:rPr>
          <w:color w:val="000000"/>
          <w:sz w:val="28"/>
          <w:szCs w:val="28"/>
          <w:lang w:eastAsia="en-US"/>
        </w:rPr>
        <w:t>Раздел 2 Проект полосы отвода;</w:t>
      </w:r>
    </w:p>
    <w:p w:rsidR="004719D4" w:rsidRPr="004719D4" w:rsidRDefault="004719D4" w:rsidP="004719D4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 w:rsidRPr="004719D4">
        <w:rPr>
          <w:color w:val="000000"/>
          <w:sz w:val="28"/>
          <w:szCs w:val="28"/>
          <w:lang w:eastAsia="en-US"/>
        </w:rPr>
        <w:t>Раздел 5 Проект организации строительства.</w:t>
      </w:r>
    </w:p>
    <w:p w:rsidR="004719D4" w:rsidRPr="004719D4" w:rsidRDefault="004719D4" w:rsidP="004719D4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4719D4">
        <w:rPr>
          <w:color w:val="000000"/>
          <w:sz w:val="28"/>
          <w:szCs w:val="28"/>
          <w:lang w:eastAsia="en-US"/>
        </w:rPr>
        <w:t>Согласно Главы 3 Сведения о размерах земельных участков, временно отводимых на период строительства Проекта организации строительства, полоса отвода (площадь) земельных угодий определена из технологии организации производства строительно-монтажных по:</w:t>
      </w:r>
    </w:p>
    <w:p w:rsidR="004719D4" w:rsidRPr="004719D4" w:rsidRDefault="004719D4" w:rsidP="004719D4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 w:rsidRPr="004719D4">
        <w:rPr>
          <w:color w:val="000000"/>
          <w:sz w:val="28"/>
          <w:szCs w:val="28"/>
          <w:lang w:eastAsia="en-US"/>
        </w:rPr>
        <w:t>сооружению временных переездов через действующие подземные коммуникации из железобетонных плит;</w:t>
      </w:r>
    </w:p>
    <w:p w:rsidR="004719D4" w:rsidRPr="004719D4" w:rsidRDefault="004719D4" w:rsidP="004719D4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 w:rsidRPr="004719D4">
        <w:rPr>
          <w:color w:val="000000"/>
          <w:sz w:val="28"/>
          <w:szCs w:val="28"/>
          <w:lang w:eastAsia="en-US"/>
        </w:rPr>
        <w:t>сооружению временных земляных амбаров для накопления, слива и отстоя воды после гидравлического испытания трубопровода с площадками временного складирования грунта;</w:t>
      </w:r>
    </w:p>
    <w:p w:rsidR="004719D4" w:rsidRPr="004719D4" w:rsidRDefault="004719D4" w:rsidP="004719D4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 w:rsidRPr="004719D4">
        <w:rPr>
          <w:color w:val="000000"/>
          <w:sz w:val="28"/>
          <w:szCs w:val="28"/>
          <w:lang w:eastAsia="en-US"/>
        </w:rPr>
        <w:t>размещению временных площадок складирования материалов, конструкций;</w:t>
      </w:r>
    </w:p>
    <w:p w:rsidR="004719D4" w:rsidRPr="004719D4" w:rsidRDefault="004719D4" w:rsidP="004719D4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 w:rsidRPr="004719D4">
        <w:rPr>
          <w:color w:val="000000"/>
          <w:sz w:val="28"/>
          <w:szCs w:val="28"/>
          <w:lang w:eastAsia="en-US"/>
        </w:rPr>
        <w:t>размещению временных зданий и сооружений, площадки стоянки</w:t>
      </w:r>
    </w:p>
    <w:p w:rsidR="004719D4" w:rsidRPr="004719D4" w:rsidRDefault="004719D4" w:rsidP="004719D4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4719D4">
        <w:rPr>
          <w:color w:val="000000"/>
          <w:sz w:val="28"/>
          <w:szCs w:val="28"/>
          <w:lang w:eastAsia="en-US"/>
        </w:rPr>
        <w:t>техники.</w:t>
      </w:r>
    </w:p>
    <w:p w:rsidR="004719D4" w:rsidRDefault="004719D4" w:rsidP="004719D4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4719D4">
        <w:rPr>
          <w:color w:val="000000"/>
          <w:sz w:val="28"/>
          <w:szCs w:val="28"/>
          <w:lang w:eastAsia="en-US"/>
        </w:rPr>
        <w:t>Площади и границы земельных участков определены Разделом 2 «Проект полосы отвода» проектной документации и утвержденной Приказом Министерства энергетики Российско</w:t>
      </w:r>
      <w:r>
        <w:rPr>
          <w:color w:val="000000"/>
          <w:sz w:val="28"/>
          <w:szCs w:val="28"/>
          <w:lang w:eastAsia="en-US"/>
        </w:rPr>
        <w:t xml:space="preserve">й Федерации №6 </w:t>
      </w:r>
      <w:proofErr w:type="spellStart"/>
      <w:r>
        <w:rPr>
          <w:color w:val="000000"/>
          <w:sz w:val="28"/>
          <w:szCs w:val="28"/>
          <w:lang w:eastAsia="en-US"/>
        </w:rPr>
        <w:t>тд</w:t>
      </w:r>
      <w:proofErr w:type="spellEnd"/>
      <w:r>
        <w:rPr>
          <w:color w:val="000000"/>
          <w:sz w:val="28"/>
          <w:szCs w:val="28"/>
          <w:lang w:eastAsia="en-US"/>
        </w:rPr>
        <w:t xml:space="preserve"> от 13.01.2023</w:t>
      </w:r>
      <w:r w:rsidRPr="004719D4">
        <w:rPr>
          <w:color w:val="000000"/>
          <w:sz w:val="28"/>
          <w:szCs w:val="28"/>
          <w:lang w:eastAsia="en-US"/>
        </w:rPr>
        <w:t>г. Документации по</w:t>
      </w:r>
      <w:r>
        <w:rPr>
          <w:b/>
          <w:bCs/>
          <w:color w:val="242424"/>
          <w:sz w:val="28"/>
          <w:szCs w:val="28"/>
        </w:rPr>
        <w:t xml:space="preserve"> </w:t>
      </w:r>
      <w:r w:rsidRPr="004719D4">
        <w:rPr>
          <w:bCs/>
          <w:color w:val="242424"/>
          <w:sz w:val="28"/>
          <w:szCs w:val="28"/>
        </w:rPr>
        <w:t>планировке территории,</w:t>
      </w:r>
      <w:r w:rsidRPr="004719D4">
        <w:rPr>
          <w:color w:val="242424"/>
          <w:sz w:val="28"/>
          <w:szCs w:val="28"/>
        </w:rPr>
        <w:t xml:space="preserve"> в соответствии с которыми</w:t>
      </w:r>
      <w:r w:rsidRPr="004719D4">
        <w:rPr>
          <w:bCs/>
          <w:color w:val="242424"/>
          <w:sz w:val="28"/>
          <w:szCs w:val="28"/>
        </w:rPr>
        <w:t xml:space="preserve"> подготовлено Графическое описание местоположения границ публичного сервитута и</w:t>
      </w:r>
      <w:r w:rsidRPr="004719D4">
        <w:rPr>
          <w:color w:val="242424"/>
          <w:sz w:val="28"/>
          <w:szCs w:val="28"/>
        </w:rPr>
        <w:t xml:space="preserve">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color w:val="242424"/>
          <w:sz w:val="28"/>
          <w:szCs w:val="28"/>
        </w:rPr>
        <w:t>.</w:t>
      </w:r>
    </w:p>
    <w:p w:rsidR="004719D4" w:rsidRDefault="00E169D7" w:rsidP="004719D4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</w:t>
      </w:r>
      <w:r w:rsidRPr="00860F90"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к нему </w:t>
      </w:r>
      <w:r w:rsidRPr="00860F90">
        <w:rPr>
          <w:color w:val="242424"/>
          <w:sz w:val="28"/>
          <w:szCs w:val="28"/>
        </w:rPr>
        <w:t>описанием местоположения границ публичного сервитута</w:t>
      </w:r>
      <w:r w:rsidRPr="00443BCF">
        <w:rPr>
          <w:color w:val="242424"/>
          <w:sz w:val="28"/>
          <w:szCs w:val="28"/>
        </w:rPr>
        <w:t xml:space="preserve">, подать заявления об учете прав на земельные участки по адресу: </w:t>
      </w:r>
      <w:r w:rsidRPr="00860F90">
        <w:rPr>
          <w:color w:val="242424"/>
          <w:sz w:val="28"/>
          <w:szCs w:val="28"/>
        </w:rPr>
        <w:t>Самарска</w:t>
      </w:r>
      <w:r w:rsidRPr="00443BCF">
        <w:rPr>
          <w:color w:val="242424"/>
          <w:sz w:val="28"/>
          <w:szCs w:val="28"/>
        </w:rPr>
        <w:t xml:space="preserve">я область, </w:t>
      </w:r>
      <w:proofErr w:type="spellStart"/>
      <w:r w:rsidRPr="00443BCF">
        <w:rPr>
          <w:color w:val="242424"/>
          <w:sz w:val="28"/>
          <w:szCs w:val="28"/>
        </w:rPr>
        <w:t>г.</w:t>
      </w:r>
      <w:r w:rsidRPr="00860F90">
        <w:rPr>
          <w:color w:val="242424"/>
          <w:sz w:val="28"/>
          <w:szCs w:val="28"/>
        </w:rPr>
        <w:t>Кинель</w:t>
      </w:r>
      <w:proofErr w:type="spellEnd"/>
      <w:r w:rsidRPr="00443BCF">
        <w:rPr>
          <w:color w:val="242424"/>
          <w:sz w:val="28"/>
          <w:szCs w:val="28"/>
        </w:rPr>
        <w:t xml:space="preserve">, </w:t>
      </w:r>
      <w:proofErr w:type="spellStart"/>
      <w:r w:rsidRPr="00443BCF">
        <w:rPr>
          <w:color w:val="242424"/>
          <w:sz w:val="28"/>
          <w:szCs w:val="28"/>
        </w:rPr>
        <w:t>ул.</w:t>
      </w:r>
      <w:r>
        <w:rPr>
          <w:color w:val="242424"/>
          <w:sz w:val="28"/>
          <w:szCs w:val="28"/>
        </w:rPr>
        <w:t>Мира</w:t>
      </w:r>
      <w:proofErr w:type="spellEnd"/>
      <w:r>
        <w:rPr>
          <w:color w:val="242424"/>
          <w:sz w:val="28"/>
          <w:szCs w:val="28"/>
        </w:rPr>
        <w:t>, д. 42А</w:t>
      </w:r>
      <w:r w:rsidRPr="00443BCF">
        <w:rPr>
          <w:color w:val="242424"/>
          <w:sz w:val="28"/>
          <w:szCs w:val="28"/>
        </w:rPr>
        <w:t>, каб.</w:t>
      </w:r>
      <w:r>
        <w:rPr>
          <w:color w:val="242424"/>
          <w:sz w:val="28"/>
          <w:szCs w:val="28"/>
        </w:rPr>
        <w:t>106</w:t>
      </w:r>
      <w:r w:rsidRPr="00443BCF">
        <w:rPr>
          <w:color w:val="242424"/>
          <w:sz w:val="28"/>
          <w:szCs w:val="28"/>
        </w:rPr>
        <w:t xml:space="preserve"> в рабочие дни с 8-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до 17-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в течении 30 дней с даты опубликования настоящего сообщения.</w:t>
      </w:r>
      <w:r>
        <w:rPr>
          <w:color w:val="242424"/>
          <w:sz w:val="28"/>
          <w:szCs w:val="28"/>
        </w:rPr>
        <w:t xml:space="preserve"> К</w:t>
      </w:r>
      <w:r w:rsidRPr="00443BCF">
        <w:rPr>
          <w:color w:val="242424"/>
          <w:sz w:val="28"/>
          <w:szCs w:val="28"/>
        </w:rPr>
        <w:t>онтактн</w:t>
      </w:r>
      <w:r>
        <w:rPr>
          <w:color w:val="242424"/>
          <w:sz w:val="28"/>
          <w:szCs w:val="28"/>
        </w:rPr>
        <w:t>ый</w:t>
      </w:r>
      <w:r w:rsidRPr="00443BCF">
        <w:rPr>
          <w:color w:val="242424"/>
          <w:sz w:val="28"/>
          <w:szCs w:val="28"/>
        </w:rPr>
        <w:t xml:space="preserve"> телефон: (</w:t>
      </w:r>
      <w:r w:rsidRPr="00860F90">
        <w:rPr>
          <w:color w:val="242424"/>
          <w:sz w:val="28"/>
          <w:szCs w:val="28"/>
        </w:rPr>
        <w:t>884663</w:t>
      </w:r>
      <w:r w:rsidRPr="00443BCF">
        <w:rPr>
          <w:color w:val="242424"/>
          <w:sz w:val="28"/>
          <w:szCs w:val="28"/>
        </w:rPr>
        <w:t xml:space="preserve">) </w:t>
      </w:r>
      <w:r>
        <w:rPr>
          <w:color w:val="242424"/>
          <w:sz w:val="28"/>
          <w:szCs w:val="28"/>
        </w:rPr>
        <w:t>6</w:t>
      </w:r>
      <w:r w:rsidRPr="00443BCF">
        <w:rPr>
          <w:color w:val="242424"/>
          <w:sz w:val="28"/>
          <w:szCs w:val="28"/>
        </w:rPr>
        <w:t>-</w:t>
      </w:r>
      <w:r w:rsidRPr="00860F90">
        <w:rPr>
          <w:color w:val="242424"/>
          <w:sz w:val="28"/>
          <w:szCs w:val="28"/>
        </w:rPr>
        <w:t>1</w:t>
      </w:r>
      <w:r>
        <w:rPr>
          <w:color w:val="242424"/>
          <w:sz w:val="28"/>
          <w:szCs w:val="28"/>
        </w:rPr>
        <w:t>7-78 (Комитет по управлению муниципальным имуществом городского округа Кинель)</w:t>
      </w:r>
      <w:r w:rsidRPr="00443BCF">
        <w:rPr>
          <w:color w:val="242424"/>
          <w:sz w:val="28"/>
          <w:szCs w:val="28"/>
        </w:rPr>
        <w:t>.</w:t>
      </w:r>
    </w:p>
    <w:p w:rsidR="00E169D7" w:rsidRPr="00443BCF" w:rsidRDefault="00E169D7" w:rsidP="004719D4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lastRenderedPageBreak/>
        <w:t>Официальны</w:t>
      </w:r>
      <w:r>
        <w:rPr>
          <w:color w:val="242424"/>
          <w:sz w:val="28"/>
          <w:szCs w:val="28"/>
        </w:rPr>
        <w:t>й сайт</w:t>
      </w:r>
      <w:r w:rsidRPr="00443BCF">
        <w:rPr>
          <w:color w:val="242424"/>
          <w:sz w:val="28"/>
          <w:szCs w:val="28"/>
        </w:rPr>
        <w:t xml:space="preserve">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сервитута»: </w:t>
      </w:r>
      <w:r w:rsidRPr="007B116C">
        <w:rPr>
          <w:color w:val="242424"/>
          <w:sz w:val="28"/>
          <w:szCs w:val="28"/>
        </w:rPr>
        <w:t>http://www.кинельгород.рф</w:t>
      </w:r>
      <w:r>
        <w:rPr>
          <w:color w:val="242424"/>
          <w:sz w:val="28"/>
          <w:szCs w:val="28"/>
        </w:rPr>
        <w:t>.</w:t>
      </w:r>
    </w:p>
    <w:p w:rsidR="00325A60" w:rsidRDefault="00325A60"/>
    <w:sectPr w:rsidR="0032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47D6D"/>
    <w:multiLevelType w:val="multilevel"/>
    <w:tmpl w:val="06788FF4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57"/>
    <w:rsid w:val="00325A60"/>
    <w:rsid w:val="00371B57"/>
    <w:rsid w:val="004719D4"/>
    <w:rsid w:val="00671278"/>
    <w:rsid w:val="006B78E6"/>
    <w:rsid w:val="00754C46"/>
    <w:rsid w:val="00804744"/>
    <w:rsid w:val="00B00E20"/>
    <w:rsid w:val="00DB0B01"/>
    <w:rsid w:val="00E169D7"/>
    <w:rsid w:val="00E3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9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9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Бажутова</dc:creator>
  <cp:keywords/>
  <dc:description/>
  <cp:lastModifiedBy>Бажутова</cp:lastModifiedBy>
  <cp:revision>2</cp:revision>
  <dcterms:created xsi:type="dcterms:W3CDTF">2023-08-10T08:07:00Z</dcterms:created>
  <dcterms:modified xsi:type="dcterms:W3CDTF">2023-08-11T07:23:00Z</dcterms:modified>
</cp:coreProperties>
</file>